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48" w:rsidRPr="00DB7748" w:rsidRDefault="00DB7748" w:rsidP="00DB7748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0" w:name="_Toc45033122"/>
      <w:r w:rsidRPr="00DB7748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ВНУТРИШКОЛЬНЫЙ КОНТРОЛЬ 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                                                                                  </w:t>
      </w:r>
      <w:r w:rsidRPr="00DB7748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2022 - 2023 УЧЕБНЫЙ ГОД</w:t>
      </w:r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75"/>
        <w:gridCol w:w="2124"/>
        <w:gridCol w:w="2124"/>
      </w:tblGrid>
      <w:tr w:rsidR="00DB7748" w:rsidRPr="00DB7748" w:rsidTr="00D93050">
        <w:trPr>
          <w:trHeight w:val="6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Объекты, содержание контроля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B7748" w:rsidRPr="00DB7748" w:rsidTr="00D93050">
        <w:tc>
          <w:tcPr>
            <w:tcW w:w="9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Нормативно-правовое направление</w:t>
            </w:r>
          </w:p>
        </w:tc>
      </w:tr>
      <w:tr w:rsidR="00DB7748" w:rsidRPr="00DB7748" w:rsidTr="00D93050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УВР и ВР</w:t>
            </w:r>
          </w:p>
        </w:tc>
      </w:tr>
      <w:tr w:rsidR="00DB7748" w:rsidRPr="00DB7748" w:rsidTr="00D93050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B7748" w:rsidRPr="00DB7748" w:rsidTr="00D93050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B7748" w:rsidRPr="00DB7748" w:rsidTr="00D93050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B7748" w:rsidRPr="00DB7748" w:rsidTr="00D93050">
        <w:trPr>
          <w:trHeight w:val="8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B7748" w:rsidRPr="00DB7748" w:rsidTr="00D93050">
        <w:trPr>
          <w:trHeight w:val="2"/>
        </w:trPr>
        <w:tc>
          <w:tcPr>
            <w:tcW w:w="9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Финансово-экономическое направление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Сентябрь–октябрь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</w:tc>
      </w:tr>
      <w:tr w:rsidR="00DB7748" w:rsidRPr="00DB7748" w:rsidTr="00D93050">
        <w:trPr>
          <w:trHeight w:val="2"/>
        </w:trPr>
        <w:tc>
          <w:tcPr>
            <w:tcW w:w="9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Организационное направление 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 мониторинг.</w:t>
            </w:r>
          </w:p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 оценка качества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эффективности деятельности органов управления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Каждое заседание управляющего совета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производственному контролю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производственного контроля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DB7748" w:rsidRPr="00DB7748" w:rsidTr="00D93050">
        <w:trPr>
          <w:trHeight w:val="2"/>
        </w:trPr>
        <w:tc>
          <w:tcPr>
            <w:tcW w:w="9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Кадровое направление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повышения квалификации работников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уроков по ФГОС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оформления учебно-педагогической документации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Апрель.</w:t>
            </w:r>
          </w:p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месяц – проверка журналов успеваемости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B7748" w:rsidRPr="00DB7748" w:rsidTr="00D93050">
        <w:trPr>
          <w:trHeight w:val="2"/>
        </w:trPr>
        <w:tc>
          <w:tcPr>
            <w:tcW w:w="9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направление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содержания сайта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Октябрь.</w:t>
            </w:r>
          </w:p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– обсуждение итогов ВШК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рассмотрением обращений граждан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итоговой аналитической справкой директора всех работников школы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</w:tr>
      <w:tr w:rsidR="00DB7748" w:rsidRPr="00DB7748" w:rsidTr="00D93050">
        <w:trPr>
          <w:trHeight w:val="2"/>
        </w:trPr>
        <w:tc>
          <w:tcPr>
            <w:tcW w:w="9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направление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графикам проверки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графику проверки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доступа обучающихся к сети интернет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DB7748" w:rsidRPr="00DB7748" w:rsidTr="00D93050">
        <w:trPr>
          <w:trHeight w:val="2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748" w:rsidRPr="00DB7748" w:rsidRDefault="00DB7748" w:rsidP="00DB7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Завхоз</w:t>
            </w:r>
          </w:p>
        </w:tc>
      </w:tr>
    </w:tbl>
    <w:p w:rsidR="00DB7748" w:rsidRPr="00DB7748" w:rsidRDefault="00DB7748" w:rsidP="00DB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748" w:rsidRPr="00DB7748" w:rsidRDefault="00DB7748" w:rsidP="00DB7748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</w:rPr>
        <w:sectPr w:rsidR="00DB7748" w:rsidRPr="00DB7748" w:rsidSect="00DB7748">
          <w:pgSz w:w="11906" w:h="16838"/>
          <w:pgMar w:top="709" w:right="851" w:bottom="992" w:left="1276" w:header="709" w:footer="709" w:gutter="0"/>
          <w:cols w:space="708"/>
          <w:titlePg/>
          <w:docGrid w:linePitch="360"/>
        </w:sectPr>
      </w:pPr>
    </w:p>
    <w:p w:rsidR="00DB7748" w:rsidRPr="00DB7748" w:rsidRDefault="00DB7748" w:rsidP="00DB7748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</w:rPr>
      </w:pPr>
      <w:r w:rsidRPr="00DB7748"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</w:rPr>
        <w:lastRenderedPageBreak/>
        <w:t>ПЛАН ВНУТРИШКОЛЬНОГО КОНТРОЛЯ НА 2022-2023 УЧЕБНЫЙ ГОД</w:t>
      </w:r>
    </w:p>
    <w:p w:rsidR="00DB7748" w:rsidRPr="00DB7748" w:rsidRDefault="00DB7748" w:rsidP="00DB7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19"/>
        <w:gridCol w:w="3503"/>
        <w:gridCol w:w="2736"/>
        <w:gridCol w:w="1480"/>
        <w:gridCol w:w="2528"/>
        <w:gridCol w:w="2854"/>
      </w:tblGrid>
      <w:tr w:rsidR="00DB7748" w:rsidRPr="00DB7748" w:rsidTr="00D930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Направление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Вопросы, подлежащие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Цель и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Ожидаемые результаты контроля</w:t>
            </w:r>
          </w:p>
        </w:tc>
      </w:tr>
      <w:tr w:rsidR="00DB7748" w:rsidRPr="00DB7748" w:rsidTr="00D9305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АВГУСТ</w:t>
            </w:r>
          </w:p>
        </w:tc>
      </w:tr>
      <w:tr w:rsidR="00DB7748" w:rsidRPr="00DB7748" w:rsidTr="00D930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Санитарное состояние помещений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проинструктированы, ошибки организации исправлены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Соответствие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что УМК,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директор, библиотекарь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УМК, которые используются в школе, отражена в справке по итогам контроля готовности школьной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библиотеки к учебному году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Обеспечение учеников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библиотекарь,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списка УМК для обучения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подготовку списка учебных пособий, которые необходимо заменить или приобрести для обучения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библиотекарь,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учебных пособий для обучения по новым ФГОС НОО и ООО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Собрать информацию о продолжении обучения выпускников 9-х и 11-х классов предыдущего года обучения.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Пополнение базы данных для проведения школьного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распределения выпускников отражен в справке о распределении выпускников 9-х и 11-х классов</w:t>
            </w:r>
          </w:p>
        </w:tc>
      </w:tr>
      <w:tr w:rsidR="00DB7748" w:rsidRPr="00DB7748" w:rsidTr="00D930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работы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по новым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 и ООО, в 2022/23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DB7748" w:rsidRPr="00DB7748" w:rsidTr="00D930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 ООП уровней образования действующим ФГОС, включая новые ФГОС НОО и ООО.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ООП уровней образования, убедиться, что структура соответствует требованиям действующих ФГОС по уровням образования, включая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соответствия структуры ООП уровней образования действующим ФГОС отражен в справке по итогам контроля соответствия ООП требованиям ФГОС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 рабочих программ воспитания и календарных планов воспитательной работы требованиям действующих ФГОС,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новые ФГОС НОО и ООО.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действующих ФГОС по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уровням образования,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новые ФГОС НОО и ООО, и примерной программе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соответствия структуры рабочих программ воспитания и календарных планов воспитательной работы требованиям действующих ФГОС отражен в справке по итогам контроля качества рабочих программ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воспитания и календарных планов воспитательной работы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 рабочих программ учебных предметов требованиям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рабочие программы для 1-х и 5-х классов на соответствие ФГОС-2021: структура, планируемые результаты, содержание, учет рабочей программы воспитания, наличие 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соответствия структуры рабочих программ учебных предметов требованиям действующих ФГОС отражен в справке по итогам проверки рабочей программы.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программ учебных предметов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для 2–4-х, 6–9-х и 10-11-х классов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ООП и учебном плану на 2022/23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актуализацию рабочих программ для 2–4-х, 6–9-х и 10–11-х классов: соответствие ООП, учебному плану на 2022/23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соответствия структуры рабочих программ учебных предметов ООП и учебном плану на 2022/23 учебный год отражен в справке по итогам проверки рабочей программы и справке по итогам контроля качества оценочных материалов рабочей программы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рабочих программ учебных предметов, курсов требованиям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предметных концепций, в том числе новых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концепций преподавания ОДНКНР, биологии и экологического образования.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Проверить соответствие рабочих программ учебных предметов, курсов требованиям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предметных концепций.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соответствие рабочих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 биологии, ОДНКНР, окружающему миру, химии, физике требованиям новых концепций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соответствия структуры рабочих программ учебных предметов требованиям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предметных концепций отражен в справке по итогам проверки рабочей программы.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структуры программ курсов внеурочной деятельности требованиям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ФГОС,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новые ФГОС НОО и ООО.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составили программы курсов внеурочной деятельности,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что в программы курсов внеурочной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для 1-х и 5-х классов педагоги включили обязательные компоненты: содержание учебного курса, планируемые результаты освоения учебного курса,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планирование с указанием количества академических часов, отводимых на освоение каждой темы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 возможность использования по этой теме электронных (цифровых) образовательных ресурсов. Проконтролировать, что программы учебных курсов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 содержат указание на форму проведения занятий и составлены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формируются с учетом рабочей программы воспитания.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соответствия структуры программ курсов внеурочной деятельности требованиям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ФГОС, в том числе новых,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 в справке по итогам проверки рабочих программ внеурочной деятельности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дополнительных общеразвивающих программ требованиям нормативных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правовых актов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Проверить соответствие дополнительных общеразвивающих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общеразвивающие программы составлены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требованиями нормативных правовых актов в сфере образования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локальных нормативных актов школы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DB7748" w:rsidRPr="00DB7748" w:rsidTr="00D930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переходе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и проведение общешкольного родительского собрания, посвященного постепенному переходу на новые ФГОС НОО и ООО за период с 2022 по 2027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переходе на новые ФГОС НОО и ООО отражено в протоколе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DB7748" w:rsidRPr="00DB7748" w:rsidTr="00D9305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</w:tr>
      <w:tr w:rsidR="00DB7748" w:rsidRPr="00DB7748" w:rsidTr="00D930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что педагоги ведут журнал успеваемости только в одном виде (бумажном или электронном).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соблюдают ли педагоги единые требования к оформлению и заполнению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оформления журналов отражена: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справке по итогам проверки качества ведения классных журналов;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проверки электронного классного журнала;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проверки журналов внеурочной деятельности;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справке по итогам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контроля ведения журналов элективных курсов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Состояние 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ООП по новым ФГОС НОО, ООО и связанных с этим изменениях в школьном образовательном процессе;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программу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 изменения в программу развития школы в связи с введением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программу развития школы внесены изменения в связи с введением новых ФГОС НОО и ООО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разработки локальных нормативных актов, регламентирующих реализацию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соответствие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законодательства РФ локальных нормативных актов, регламентирующих реализацию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Проверены локальные нормативные акты, регламентирующие реализацию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ООП по новым ФГОС НОО и ООО</w:t>
            </w:r>
          </w:p>
        </w:tc>
      </w:tr>
      <w:tr w:rsidR="00DB7748" w:rsidRPr="00DB7748" w:rsidTr="00D930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стартовой диагностики в 1-х, 5-х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стартовой диагностики отражен: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справке по результатам проведения стартовой диагностики в 1-х классах;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результатам проведения стартовой диагностики в 5-х классах;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результатам проведения стартовой диагностики в 10-х классах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входной диагностики во 2–4-х, 6–9-х и 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входные контрольные работы во 2–4-х, 6–9-х и 11-х классах, чтобы определить уровень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Педагоги-предметники,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входной диагностики отражен в справке по итогам входных диагностических работ 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проведения ВПР, перенесенных на осенний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ВПР, которые перенесли на осенний период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осенних ВПР отражен в справке по итогам проведения ВПР</w:t>
            </w:r>
          </w:p>
        </w:tc>
      </w:tr>
      <w:tr w:rsidR="00DB7748" w:rsidRPr="00DB7748" w:rsidTr="00D930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Организация оценочной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Посетить уроки, чтобы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организации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образовательной деятельности в соответствии с требованиями новых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концепций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 биологии, ОДНКНР, физики, химии, окружающего мира и др. Проверить, как педагоги реализуют новые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 преподавания ОДНКНР, биологии и экологического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соответствия образовательной деятельности требованиям предметных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концепций отражен в справке по результатам контроля реализации предметных концепций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изучения государственных символов в образовательный процесс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внедрения изучения государственных символов РФ отражен в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посещения урока.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посещаемости отражена в справке по итогам контроля посещаемости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 работы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 обращения с государственными символами, знакомят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получили рекомендации по изучению государственных символов.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Методическая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обучающих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семинаров по проблемам реализации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Проверить организацию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 семинаров для педагогов по проблемам реализации ООП по новым ФГОС НОО и ООО, проконтролировать формирование у педагогов единого понимания терминов, проследить, как они применяют в работе положения новых стандартов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Зам.директора по УВР,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 прошли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 семинары по проблемам реализации ООП по новым ФГОС НОО и ООО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педагогами возможностей информационно- образовательной среды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уровня ИКТ-компетентности педагогов отражен в справке по итогам контроля ИКТ-компетентности педагогов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Консультации организованы и проведены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Работа с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классных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Проконтролировать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введением новых ФГОС НОО, ООО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Комплексны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Зам.директора по ВР,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ШМО классных руководителей,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Родительские собрания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организации дополнительного образования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школьников в услугах дополнительного образования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ОКТЯБРЬ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оформления журналов отражена: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справке по итогам проверки качества ведения классных журналов;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проверки электронного классного журнала;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проверки журналов внеурочной деятельности;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ведения журналов элективных курсов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Проверить, соответствуют ли записи в журналах по учебным предметам, курсам тематическим планированиям рабочих программ учебных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в журналах по учебным предметам, курсам за 1-ю четверть соответствуют тематическим планированиям рабочих программ учебных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предметов, курсов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как часто педагоги проверяют тетради, как ученики соблюдают единый орфографический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адаптации учеников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педагог-психолог, Зам.директора по УВР, 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адаптации учеников 1-х, 5-х и 10-х классов отражен: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справке по итогам контроля адаптации учеников 1-го класса;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адаптации учеников 5-го класса;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адаптации учеников 10-го класса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выполнения рабочих программ учебных предметов,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реализации рабочих программ учебных предметов, курсов в 1-й четверти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отражена в справке по итогам контроля качества выполнения рабочих программ учебных предметов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объема выполнения рабочих программ внеурочной деятельности в 1-й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объема выполнения планов внеурочной деятельности в 1-й четверти отражен: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справке по итогам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контроля своевременности и качества проведения занятий внеурочной деятельности на уровне НОО;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дополнительного образования в 1-й четверти отражена в справке по итогам проверки кружковой работы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образовательной деятельности в соответствии с требованиями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концепций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давания ОДНКНР и биологии.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Посетить уроки биологии и ОДНКНР, проверить, как педагоги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реализуют концепции преподавания биологии и 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реализации концепций преподавания учебных предметов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отражена в справке по результатам контроля реализации предметных концепций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 объема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условий и ресурсного обеспечения школы, необходимых для реализации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имеющиеся в школе условия и ресурсное обеспечение, необходимые для реализации образовательных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 НОО и ООО в соответствии с требованиями новых ФГОС НОО и ООО, выявить проблемные зоны и определить пути решения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имеющихся условий и ресурсного обеспечения школы, необходимых для реализации ООП по новым ФГОС НОО 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ООО, отражена в аналитической записке об оценке условий, созданных в образовательной организации с учетом требований новых ФГОС НОО и ООО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мониторинга образовательных потребностей учеников и их родителей в связи с реализацией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 НОО и ООО по новым ФГОС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Организована система мониторинга образовательных потребностей учеников и их родителей для работы по новым ФГОС НОО и ООО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личностных образовательных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Зам.директора по УВР, 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 функциональной (читательской)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Посетить уроки, чтобы проверить, как педагоги развивают функциональную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(читательскую)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развития навыков читательской грамотности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Общероссийской оценки по модели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последующим анализом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мероприятия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Общероссийской оценки по модели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Проанализировать результаты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проведения и анализ результатов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отражены в справке по результатам проведения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Общероссийской оценки по модели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PISA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направления, предметной области и темы проекта;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выбор руководителя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реализации подготовительного этапа индивидуальных проектов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Проанализировать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работы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 к итоговому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подготовки учеников к итоговому сочинению отражена в справке по итогам контроля качества подготовки к итоговому сочинению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ГИА учеников,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имеющих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Посетить уроки,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проверить, как педагоги организовали работу 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подготовки к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ГИА учеников, имеющих трудности в усвоении материала,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и обновление стендов.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Проверка оформления информационных стендов по подготовке к ГИА отражена в справке по итогам проверки документации учителей по подготовке к ГИА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промежуточной аттестации по итогам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учеников, которые систематически не посещают учебные занятия без уважительной причины, проанализировать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Зам.директора по УВР, 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посещаемости учеников отражен в справке по итогам контроля посещаемости и справке по итогам проверки работы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классных руководителей по контролю посещаемости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Проанализировать работу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педагог-психолог, 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работы по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классным руководителям 9-х и 11-х классов по вопросам профориентации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воспитательной работы классных руководителей и учителей-предметников за 1-ю четверть отражена в формах анализа: советника директора по воспитанию,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ШМО классных руководителей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предметных ШМО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педагогами возможностей информационно-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обучения педагогов использованию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федеральных онлайн конструкторов, электронных конспектов уроков по всем учебным предметам, соответствующих требованиям обновленных ФГОС: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обучающих семинаров, мастер-классов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Организованы мастер-классы и обучающие семинары для педагогов по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 онлайн конструкторов, электронных конспектов уроков по всем учебным предметам, соответствующих требованиям обновленных ФГОС.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взаимопосещений педагогов отражена в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матрице взаимопосещения уроков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компетентности педагогов в вопросах профориентации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Диагностика затруднений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затруднений педагогов отражен в справке по итогам тематической проверки «Методическое сопровождение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ФГОС НОО, ООО, СОО»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руководитель ШМО классных руководителей,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оформления журналов отражена: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справке по итогам проверки качества ведения классных журналов;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справке по итогам проверки электронного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классного журнала;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проверки журналов внеурочной деятельности;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ведения журналов элективных курсов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уровень ИКТ-компетентности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Посетить уроки, чтобы проконтролировать, как педагоги учли результаты ВПР в работе и включили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преподавания предметов учебного плана, по которым проводится ВПР, отражен в справке по итогам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проверки качества преподавания учебного предмета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учениками, справке по итогам контроля организации работы с низкомотивированными учениками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проведение административных контрольных работ в разных классах по графику, чтобы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организации административных контрольных работ для определения образовательных результатов учеников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 классов отражена в справке по итогам проведения контрольных работ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учеников к ВПР отражена: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справке по итогам контроля качества результатов учеников 4-х классов перед ВПР;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качества результатов учеников 5–7-х классов перед ВПР;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качества результатов учеников 8-х классов перед ВПР;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 навыков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Посетить уроки, чтобы проконтролировать, как педагоги развивают функциональную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развития функциональной грамотности отражена в справке по итогам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диагностики функциональной грамотности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пробного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руководитель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учеников 11-х классов к итоговому сочинению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темы по направлениям,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выстраивание оценочной деятельности по критериям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Зам.директора по УВР, 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профориентационной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повышение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педагогов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перспективным планом повышения квалификации педагогических работников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отчете о самообследовании педагога перед аттестацией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 провести индивидуальные консультации для педагогов по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Консультации организованы и проведены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взаимопосещений педагогов отражена в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матрице взаимопосещения уроков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итогам контроля методической помощи молодым специалистам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руководитель ШМО классных руководителей,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оформления журналов отражена: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справке по итогам проверки качества ведения классных журналов;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справке по итогам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проверки электронного классного журнала;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проверки журналов внеурочной деятельности;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ведения журналов элективных курсов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записей в классных журналах тематическим планированиям рабочих программ учебных предметов, курсов за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Проверить, соответствуют ли записи в журналах по учебным предметам, курсам тематическим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планированиям рабочих программ учебных предметов, курсов за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в журналах по учебным предметам, курсам за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соответствуют тематическим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планированиям рабочих программ учебных предметов, курсов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записей в журналах внеурочной деятельности тематическим планированиям рабочих программ внеурочной деятельности за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Проверить, соответствуют ли записи в журналах внеурочной деятельности тематическим планированиям рабочих программ внеурочной деятельности за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в журналах внеурочной деятельности за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соответствуют тематическим планированиям рабочих программ внеурочной деятельности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записей в журналах дополнительного образования учебным планам дополнительного образования за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Проверить, соответствуют ли записи в журналах дополнительного образования учебным планам дополнительного образования за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Записи в журналах дополнительного образования за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соответствуют учебным планам дополнительного образования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рабочих программ учебных предметов, курсов за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выполнения рабочих программ учебных предметов, курсов за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индивидуального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обучения и обучения на дому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Проконтролировать, как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 организуют индивидуальное обучение и обучение на дому, как ведут документацию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Комплексны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реализации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индивидуального обучения и обучения на дому, ведения документации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рабочих программ внеурочной деятельности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выполнения рабочих программ внеурочной деятельности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объема выполнения рабочих программ внеурочной деятельности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планов внеурочной деятельности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выполнения планов внеурочной деятельности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объема выполнения планов внеурочной деятельности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 отражен: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справке по итогам контроля своевременности и качества проведения занятий внеурочной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на уровне НОО;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рабочих программ воспитания и календарных планов воспитательной работы уровней образования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 отражен в справке по итогам воспитательной работы за первое полугодие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организацию работы школьных объединений дополнительного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организации дополнительного образования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 отражена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справке по итогам проверки кружковой работы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адаптации учеников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педагог-психолог, Зам.директора по УВР, 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адаптации учеников 1-х, 5-х и 10-х классов отражен: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справке по итогам контроля адаптации учеников 1-го класса;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адаптации учеников 5-го класса;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адаптации учеников 10-го класса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Образовательные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Мониторинг личностных и метапредметных результатов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Проанализировать, как ученики достигают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достижения личностных 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 навыков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результативность участия учеников в муниципальном этапе Всероссийской олимпиады школьников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итогов муниципального этапа Всероссийской олимпиады школьников отражен в справке по итогам муниципального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этапа Всероссийской олимпиады школьников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итогового сочинения и анализ его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как педагоги включают в уроки новые типы заданий из КИМ ГИА и оценивают работу учеников по новым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работы по новым КИМ ГИА отражена в справке по итогам контроля качества образовательных результатов учеников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низкомотивированными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организовали работу с низкомотивированными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работы педагогов с низкомотивированными учениками по подготовке к ГИА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промежуточной аттестации по итогам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результаты промежуточной аттестации за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результатов промежуточной аттестации за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отражен в справке по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итогам промежуточной аттестации за полугодие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Зам.директора по УВР, 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работы классных руководителей по профилактике правонарушений и экстремизма среди несовершеннолетних отражена в карте мониторинга состояния работы по профилактике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безнадзорности и правонарушений и справке по итогам посещения классного часа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классных руководителей по организации изучения государственных символов РФ отражена в справке по итогам проведения классного часа.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воспитательную работу классных руководителей и учителей-предметников за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воспитательной работы классных руководителей и учителей-предметников за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Консультации организованы и проведены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взаимопосещений педагогов отражена в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матрице взаимопосещения уроков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плана работы методических объединений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как выполняется план работы методических объединений, выявить несоответствия, внести коррективы на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выполнения плана работы методических объединений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 отражена в справке по итогам проверки документации школьных методических объединений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Выполнение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выполняется программа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проверки выполнения программы наставничества отражены в 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справке по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мониторинга реализации программы наставничества.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руководитель ШМО классных руководителей,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DB7748" w:rsidRPr="00DB7748" w:rsidTr="00D9305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</w:tr>
      <w:tr w:rsidR="00DB7748" w:rsidRPr="00DB7748" w:rsidTr="00D930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что педагоги ведут журнал успеваемости только в одном виде (бумажном или электронном). Проверить, как педагоги заполняют журналы: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оформления журналов отражена: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справке по итогам проверки качества ведения классных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журналов;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проверки электронного классного журнала;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проверки журналов внеурочной деятельности;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ведения журналов элективных курсов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Состояние 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состояние сайта школы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соответствие требованиям законодательства РФ, актуальность размещенной информации по ГИА, наличию информации об условиях питания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состояния сайта школы отражен в справке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итогам анализа школьного сайта</w:t>
            </w:r>
          </w:p>
        </w:tc>
      </w:tr>
      <w:tr w:rsidR="00DB7748" w:rsidRPr="00DB7748" w:rsidTr="00D930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Состояние помещений,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нормами, в том числе согласно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АХР,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предпрофильной подготовке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организацию предпрофильной подготовки учеников 9-х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организации предпрофильной подготовки учеников 9-х классов отражена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справке по итогам контроля предпрофильного обучения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 объема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образовательной деятельности в соответствии с требованиями концепциии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экологического образования.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 и внеурочные занятия выборочно, проверить, как педагоги реализуют концепцию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DB7748" w:rsidRPr="00DB7748" w:rsidTr="00D930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Образовательные результаты школьников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DB7748" w:rsidRPr="00DB7748" w:rsidTr="00D930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учеников к ВПР отражена: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справке по итогам контроля качества результатов учеников 4-х классов перед ВПР;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качества результатов учеников 5–7-х классов перед ВПР;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качества результатов учеников 8-х классов перед ВПР;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качества результатов учеников 11-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классов перед ВПР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учеников 11-х классов, которые получили «незачет» по итоговому сочинению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как педагоги готовят к итоговому сочинению (изложению) учеников 11-х классов, которые получили «незачет» по итоговому сочинению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подготовки учеников 11-х классов, которые получили «незачет» по итоговому сочинению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(изложению)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диагностических работ в форме КИМ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анализа результатов диагностических работ в форме КИМ ГИА отражена в 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предметам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выбору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пробного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учителя-предметники (комиссия)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 работы по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9-х и 11-х классов получили рекомендации по вопросам профориентации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классных руководителей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 работы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самоуправления скорректирована, педагоги и руководители органов самоуправления получили рекомендации по мотивации учеников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курсовой подготовки педагогов реализующих ООП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план-график курсов для педагогов, которые приступят к реализации ООП по новым ФГОС НОО и ФГОС ООО с 2023/24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 план-график курсов для педагогов, которые приступят к реализации ООП по новым ФГОС НОО и ФГОС ООО с 2023/24 учебного года.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 провести индивидуальные консультации для педагогов по методическим вопросам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подготовке документов, в том числе касающихся реализации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Консультации организованы и проведены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взаимопосещений педагогов отражена в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матрице взаимопосещения уроков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деятельности ШМО отражена в справке по итогам контроля деятельности ШМО,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справке по итогам тематической проверки «Методическое сопровождение реализации ФГОС НОО, ООО, СОО» и справке по итогам контроля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методической помощи молодым специалистам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выявление запросов учеников и родителей по организации внеурочной деятельности на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организации внеурочной деятельности на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отражена в анализе анкет родителей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выявление запросов учеников и родителей по организации дополнительного образования на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организации дополнительного образования на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руководитель ШМО классных руководителей,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Работа родительского комитета проходит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планом работы родительского комитета классного коллектива.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ФЕВРАЛЬ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оформления журналов отражена: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справке по итогам проверки качества ведения классных журналов;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проверки электронного классного журнала;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проверки журналов внеурочной деятельности;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ведения журналов элективных курсов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как педагоги выставляют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проверки дневников учеников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отражен в справке по итогам проверки дневников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педагогами возможностей информационно-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Проконтролировать уровень ИКТ-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использования педагогами возможностей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Дать рекомендации по устранению дефицитов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преподавания предметов, по которым возникло отставание, отражен в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проверки качества преподавания учебного предмета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Проверить, как педагоги организуют работу с высокомотивированными и низкомотивированными учениками: посетить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организации работы с высокомотивированными и низкомотивированными учениками отражена в справке по итогам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как педагоги соблюдают требования действующих СП,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выполнения требований к урокам с позиции здоровьесбережения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Диагностика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Повторная диагностика образовательных результатов в классах, в которых выявили отставание по итогам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учеников к ВПР отражена: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справке по итогам контроля качества результатов учеников 4-х классов перед ВПР;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качества результатов учеников 5–7-х классов перед ВПР;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качества результатов учеников 8-х классов перед ВПР;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проведение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организации административных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учеников к ГИА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как педагоги включают в уроки новые типы заданий из КИМ ГИА 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работы по новым КИМ ГИА отражена в справке по итогам контроля качества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Учет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Оценить состояние работы по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совершенствованию механизма учета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учета индивидуальных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достижений учеников отражена в справке по итогам проверки портфолио учеников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профориентационной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Зам.директора по УВР, 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Консультации организованы и проведены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обучающих семинаров по проблемам реализации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обучающих семинаров и индивидуальных консультаций по проблемам реализации ООП по новым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НОО и ООО.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Проверить, как ликвидируются методические затруднения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 педагогов школы приняло участие в обучающих семинарах и индивидуальных консультациях по проблемам реализации ООП по новым ФГОС НОО и ООО.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получили рекомендации по ликвидации затруднений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взаимопосещений педагогов отражена в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матрице взаимопосещения уроков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отчете о самообследовании педагога перед аттестацией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организацию работы классных руководителей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Зам.директора по ВР, руководитель ШМО классных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руководителей,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Родительские собрания проводятся в соответствии с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циклограммой родительских собраний на учебный год, их итоги отражены в протоколах родительских собраний.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МАРТ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оформления журналов отражена: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справке по итогам проверки качества ведения классных журналов;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проверки электронного классного журнала;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справке по итогам проверки журналов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внеурочной деятельности;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ведения журналов элективных курсов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реализации рабочих программ учебных предметов, курсов в 3-й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объем выполнения рабочих программ внеурочной деятельности в 3-й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объема выполнения рабочих программ внеурочной деятельности в 3-й четверти отражен в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справке по итогам контроля качества выполнения рабочих программ внеурочной деятельности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объема выполнения планов внеурочной деятельности в 3-й четверти отражен: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справке по итогам контроля своевременности и качества проведения занятий внеурочной деятельности на уровне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3-й четверти. Проверить, как проводят мероприятия, которые перенесли из-за нерабочих дней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основного этапа индивидуальных проектов на уровне СОО (если выбрано два года на выполнение проекта).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заключительного этапа индивидуальных проектов на уровне СОО (если выбран один год на выполнение проекта)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реализации проекта;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сбора и изучения литературы;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отбора 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анализа информации.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состояние проекта перед защитой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основного/заключительного этапа индивидуальных проектов на уровне СОО отражена в справке по итогам контроля индивидуальных проектов СОО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ВПР отражен в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результатам проведения ВПР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промежуточной аттестации по итогам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пробных работ в форме КИМ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организацию пробных работ в форме КИМ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анализа результатов пробных работ в форме КИМ ГИА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отражена в справке по результатам пробных ГИА, справке о динамике результатов диагностических работ в форме ЕГЭ по предметам по выбору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руководителиЗам.директора по УВР, 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организацию проводимых классных часов, индивидуальную работу классных руководителей с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взаимодействия классных руководителей с учениками отражен в справке по итогам посещения классного часа и форме анализа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воспитательной работы для руководителя ШМО классных руководителей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Проанализировать работу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педагог-психолог, 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классных руководителей по организации изучения государственных символов РФ отражена в справке по итогам посещения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 часа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воспитательной работы классных руководителей и учителей-предметников за 3-ю четверть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Консультации организованы и проведены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итогам контроля методической помощи молодым специалистам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взаимопосещений уроков, в том числе в рамках методического марафона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Заполненные карты анализа урока в рамках методического марафона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руководитель ШМО классных руководителей,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Индивидуальные консультации родителей, их информирование проводятся регулярно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АПРЕЛЬ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оформления журналов отражена: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справке по итогам проверки качества ведения классных журналов;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проверки электронного классного журнала;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проверки журналов внеурочной деятельности;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ведения журналов элективных курсов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предпрофильной подготовке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предпрофильной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Устные рекомендации девятиклассникам по выбору профиля СОО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высокомотивированными и низкомотивированными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Проверить, как педагоги организуют работу с высокомотивированным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 (персональн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организации работы с высокомотивированными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низкомотивированными учениками отражена в справке по итогам контроля организации работы с высокомотивированными учениками и справке по итогам контроля организации работы с низкомотивированными учениками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как учителя используют возможности информационно-образовательной среды, в частности, ЦОР, ресурсов «РЭШ»,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организацию ВПР, проанализировать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ВПР отражен в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справке по результатам проведения ВПР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 навыков функциональной грамотности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развития навыков функциональной грамотности отражена в справке по итогам диагностики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консультаций по учебным предметам отражена в справке по итогам проверки документации учителей по подготовке к ГИА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Зам.директора по УВР, 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летней занятости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мастер-классов для педагогов-предметников и классных руководителей по составлению школьной документации в соответствии с требованиями новых ФГОС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Проконтролировать организацию мастер-классов для педагогов-предметников и классных руководителей по составлению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школьной документации 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Мастер-классы проведены, педагоги и классные руководители получили рекомендации по составлению школьной документации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требованиями новых ФГОС НОО и ООО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Консультации организованы и проведены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обеспечения методического и психологического сопровождения педагогов, которые проходят аттестацию, отражена в 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отчете о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самообследовании педагога перед аттестацией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дополнительного образования на следующий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руководитель ШМО классных руководителей,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оформления журналов отражена: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справке по итогам проверки качества ведения классных журналов;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проверки электронного классного журнала;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справке по итогам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проверки журналов внеурочной деятельности;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ведения журналов элективных курсов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реализации рабочих программ учебных предметов, курсов за учебный год отражена в справке по итогам контроля качества выполнения рабочих программ учебных предметов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индивидуального обучения и обучения на дому во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как педагоги организуют индивидуальное обучение и обучение на дому, как ведут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документацию во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реализации индивидуального обучения и обучения на дому, ведения документации во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объема выполнения рабочих программ внеурочной деятельности за учебный год отражен в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качества выполнения рабочих программ внеурочной деятельности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объема выполнения планов внеурочной деятельности за учебный год отражен: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справке по итогам контроля своевременности и качества проведения занятий внеурочной деятельности на уровне НОО;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справке по итогам контроля своевременности и качества проведения занятий внеурочной деятельности на уровне ООО;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своевременности и качества проведения занятий внеурочной деятельности на уровне СОО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руководитель ШМО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Организация дополнительного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Проконтролировать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организацию работы школьных объединений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организации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за учебный год отражена в справке по итогам проверки кружковой работы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Ликвидация академической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ВПР отражен в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результатам проведения ВПР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педагогического коллектива по организации выполнения индивидуальных проектов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Проанализировать, как проходила совместная работа педагогов и учеников по разработке индивидуальных проектов, и выявить слабые стороны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Зам.директора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деятельности педагогического коллектива по организации выполнения индивидуальных проектов СОО отражена в справке по итогам контроля индивидуальных проектов СОО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административных контрольных работ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проведение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организации административных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промежуточной аттестации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Проконтролировать, как педагоги организовали и проводят консультации по учебным предметам, которые ученики сдают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организации консультаций по учебным предметам отражена в справке по итогам проверки документации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учителей по подготовке к ГИА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воспитательной работы классных руководителей и учителей-предметников за учебный год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МСШ, ШМО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МСШ, руководители ШМО, Зам.директора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руководительиШМО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анализа соответствия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ВР, руководитель ШМО классных руководителей,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об особенностях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организацию и проведение классных родительских собраний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обсуждению обучения по новой ФООП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собраний, посвященных обсуждению обучения по новой ФООП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ИЮНЬ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классного электронного журнала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Выявить позитивную динамику и проблемы, чтобы спланировать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работы школы отражена: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в справке по итогам учебного года;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справке по итогам контроля реализации плана ВШК за учебный год;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анализе работы школы за учебный год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первого года реализации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реализацию ООП по новым ФГОС НОО и ООО за прошедший учебный год.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результаты реализации ООП по новым ФГОС НОО и ООО. Определить готовность школы и участников образовательных отношений к реализации ООП по новым стандартам в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2023/24 учебном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Зам.директора по УВР, Зам.директора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и участники образовательных отношений готовы к реализации ООП по новым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 и ООО в 2023/24 учебном году.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выполнение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внедрению концепций преподавания биологии, ОДНКНР и концепции экологического образования реализован в полном объеме.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 результатов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Проконтролировать работу педагогов по сопровождению учеников в период сдачи ГИА, проанализировать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ГИА отражен в</w:t>
            </w:r>
          </w:p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отчетах учителей-предметников о 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результатах ГИА по предмету, справке по итогам ГИА-9 и справке по итогам ГИА-11</w:t>
            </w:r>
          </w:p>
        </w:tc>
      </w:tr>
      <w:tr w:rsidR="00DB7748" w:rsidRPr="00DB7748" w:rsidTr="00D93050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полезной занятости учеников в каникулярное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7748" w:rsidRPr="00DB7748" w:rsidRDefault="00DB7748" w:rsidP="00DB774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:rsidR="00DB7748" w:rsidRPr="00DB7748" w:rsidRDefault="00DB7748" w:rsidP="00DB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DBB" w:rsidRPr="00DB7748" w:rsidRDefault="00646DBB" w:rsidP="00DB774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6DBB" w:rsidRPr="00DB7748" w:rsidSect="00DB77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B7748"/>
    <w:rsid w:val="0040547D"/>
    <w:rsid w:val="00646DBB"/>
    <w:rsid w:val="00DB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BB"/>
  </w:style>
  <w:style w:type="paragraph" w:styleId="1">
    <w:name w:val="heading 1"/>
    <w:basedOn w:val="a"/>
    <w:next w:val="a"/>
    <w:link w:val="10"/>
    <w:uiPriority w:val="9"/>
    <w:qFormat/>
    <w:rsid w:val="00DB774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B774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B774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77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774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B774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B774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DB7748"/>
  </w:style>
  <w:style w:type="paragraph" w:customStyle="1" w:styleId="12">
    <w:name w:val="Стиль1"/>
    <w:basedOn w:val="a"/>
    <w:rsid w:val="00DB7748"/>
    <w:pPr>
      <w:spacing w:after="0" w:line="240" w:lineRule="auto"/>
    </w:pPr>
    <w:rPr>
      <w:rFonts w:ascii="Symbol" w:eastAsia="Times New Roman" w:hAnsi="Symbol" w:cs="Times New Roman"/>
      <w:position w:val="8"/>
      <w:sz w:val="24"/>
      <w:szCs w:val="24"/>
      <w:lang w:val="en-US" w:eastAsia="ru-RU"/>
    </w:rPr>
  </w:style>
  <w:style w:type="table" w:styleId="a5">
    <w:name w:val="Table Grid"/>
    <w:basedOn w:val="a1"/>
    <w:uiPriority w:val="59"/>
    <w:rsid w:val="00DB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DB7748"/>
    <w:rPr>
      <w:b/>
      <w:bCs/>
    </w:rPr>
  </w:style>
  <w:style w:type="paragraph" w:styleId="a7">
    <w:name w:val="Balloon Text"/>
    <w:basedOn w:val="a"/>
    <w:link w:val="a8"/>
    <w:rsid w:val="00DB7748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8">
    <w:name w:val="Текст выноски Знак"/>
    <w:basedOn w:val="a0"/>
    <w:link w:val="a7"/>
    <w:rsid w:val="00DB7748"/>
    <w:rPr>
      <w:rFonts w:ascii="Tahoma" w:eastAsia="Times New Roman" w:hAnsi="Tahoma" w:cs="Times New Roman"/>
      <w:sz w:val="16"/>
      <w:szCs w:val="16"/>
      <w:lang/>
    </w:rPr>
  </w:style>
  <w:style w:type="paragraph" w:styleId="a9">
    <w:name w:val="List Paragraph"/>
    <w:basedOn w:val="a"/>
    <w:uiPriority w:val="34"/>
    <w:qFormat/>
    <w:rsid w:val="00DB774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B7748"/>
  </w:style>
  <w:style w:type="character" w:styleId="aa">
    <w:name w:val="Emphasis"/>
    <w:basedOn w:val="a0"/>
    <w:uiPriority w:val="20"/>
    <w:qFormat/>
    <w:rsid w:val="00DB7748"/>
    <w:rPr>
      <w:i/>
      <w:iCs/>
    </w:rPr>
  </w:style>
  <w:style w:type="character" w:customStyle="1" w:styleId="apple-converted-space">
    <w:name w:val="apple-converted-space"/>
    <w:basedOn w:val="a0"/>
    <w:rsid w:val="00DB7748"/>
  </w:style>
  <w:style w:type="character" w:customStyle="1" w:styleId="grame">
    <w:name w:val="grame"/>
    <w:basedOn w:val="a0"/>
    <w:rsid w:val="00DB7748"/>
  </w:style>
  <w:style w:type="table" w:styleId="3-1">
    <w:name w:val="Medium Grid 3 Accent 1"/>
    <w:basedOn w:val="a1"/>
    <w:uiPriority w:val="69"/>
    <w:rsid w:val="00DB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ab">
    <w:name w:val="Intense Quote"/>
    <w:basedOn w:val="a"/>
    <w:next w:val="a"/>
    <w:link w:val="ac"/>
    <w:uiPriority w:val="30"/>
    <w:qFormat/>
    <w:rsid w:val="00DB774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DB774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header"/>
    <w:basedOn w:val="a"/>
    <w:link w:val="ae"/>
    <w:rsid w:val="00DB7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DB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DB7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DB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B7748"/>
    <w:pPr>
      <w:spacing w:before="200"/>
      <w:jc w:val="center"/>
    </w:pPr>
    <w:rPr>
      <w:rFonts w:ascii="Calibri" w:eastAsia="Times New Roman" w:hAnsi="Calibri" w:cs="Times New Roman"/>
      <w:b/>
      <w:sz w:val="20"/>
      <w:szCs w:val="20"/>
      <w:lang w:val="en-US" w:eastAsia="ru-RU" w:bidi="en-US"/>
    </w:rPr>
  </w:style>
  <w:style w:type="character" w:customStyle="1" w:styleId="af2">
    <w:name w:val="Основной текст Знак"/>
    <w:basedOn w:val="a0"/>
    <w:link w:val="af1"/>
    <w:rsid w:val="00DB7748"/>
    <w:rPr>
      <w:rFonts w:ascii="Calibri" w:eastAsia="Times New Roman" w:hAnsi="Calibri" w:cs="Times New Roman"/>
      <w:b/>
      <w:sz w:val="20"/>
      <w:szCs w:val="20"/>
      <w:lang w:val="en-US" w:eastAsia="ru-RU" w:bidi="en-US"/>
    </w:rPr>
  </w:style>
  <w:style w:type="table" w:customStyle="1" w:styleId="13">
    <w:name w:val="Сетка таблицы1"/>
    <w:basedOn w:val="a1"/>
    <w:next w:val="a5"/>
    <w:uiPriority w:val="59"/>
    <w:rsid w:val="00DB77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DB77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Light Grid Accent 1"/>
    <w:basedOn w:val="a1"/>
    <w:uiPriority w:val="62"/>
    <w:rsid w:val="00DB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f3">
    <w:name w:val="Subtle Reference"/>
    <w:basedOn w:val="a0"/>
    <w:uiPriority w:val="31"/>
    <w:qFormat/>
    <w:rsid w:val="00DB7748"/>
    <w:rPr>
      <w:smallCaps/>
      <w:color w:val="C0504D"/>
      <w:u w:val="single"/>
    </w:rPr>
  </w:style>
  <w:style w:type="paragraph" w:customStyle="1" w:styleId="western">
    <w:name w:val="western"/>
    <w:basedOn w:val="a"/>
    <w:rsid w:val="00D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2">
    <w:name w:val="Светлая сетка - Акцент 12"/>
    <w:basedOn w:val="a1"/>
    <w:uiPriority w:val="62"/>
    <w:rsid w:val="00DB774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21">
    <w:name w:val="Светлая сетка - Акцент 121"/>
    <w:basedOn w:val="a1"/>
    <w:uiPriority w:val="62"/>
    <w:rsid w:val="00DB774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4">
    <w:name w:val="Normal (Web)"/>
    <w:basedOn w:val="a"/>
    <w:uiPriority w:val="99"/>
    <w:unhideWhenUsed/>
    <w:rsid w:val="00D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DB77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DB7748"/>
  </w:style>
  <w:style w:type="paragraph" w:styleId="af5">
    <w:name w:val="Subtitle"/>
    <w:basedOn w:val="a"/>
    <w:next w:val="a"/>
    <w:link w:val="af6"/>
    <w:uiPriority w:val="11"/>
    <w:qFormat/>
    <w:rsid w:val="00DB77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DB7748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temptablestyle">
    <w:name w:val="temp_table_style"/>
    <w:uiPriority w:val="99"/>
    <w:rsid w:val="00DB7748"/>
    <w:rPr>
      <w:rFonts w:ascii="Arial" w:eastAsia="Arial" w:hAnsi="Arial" w:cs="Arial"/>
      <w:sz w:val="20"/>
      <w:szCs w:val="20"/>
      <w:lang w:eastAsia="ru-RU"/>
    </w:rPr>
    <w:tblPr>
      <w:tblCellMar>
        <w:top w:w="300" w:type="dxa"/>
        <w:left w:w="200" w:type="dxa"/>
        <w:bottom w:w="70" w:type="dxa"/>
        <w:right w:w="200" w:type="dxa"/>
      </w:tblCellMar>
    </w:tblPr>
  </w:style>
  <w:style w:type="table" w:customStyle="1" w:styleId="-11">
    <w:name w:val="Светлая сетка - Акцент 11"/>
    <w:basedOn w:val="a1"/>
    <w:uiPriority w:val="62"/>
    <w:rsid w:val="00DB774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apple-style-span">
    <w:name w:val="apple-style-span"/>
    <w:basedOn w:val="a0"/>
    <w:rsid w:val="00DB7748"/>
  </w:style>
  <w:style w:type="paragraph" w:customStyle="1" w:styleId="ConsPlusCell">
    <w:name w:val="ConsPlusCell"/>
    <w:uiPriority w:val="99"/>
    <w:rsid w:val="00DB7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-13">
    <w:name w:val="Светлая сетка - Акцент 13"/>
    <w:basedOn w:val="a1"/>
    <w:uiPriority w:val="62"/>
    <w:rsid w:val="00DB774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af7">
    <w:name w:val="Hyperlink"/>
    <w:basedOn w:val="a0"/>
    <w:uiPriority w:val="99"/>
    <w:rsid w:val="00DB7748"/>
    <w:rPr>
      <w:color w:val="0000FF"/>
      <w:u w:val="single"/>
    </w:rPr>
  </w:style>
  <w:style w:type="paragraph" w:customStyle="1" w:styleId="c0">
    <w:name w:val="c0"/>
    <w:basedOn w:val="a"/>
    <w:rsid w:val="00D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DB7748"/>
    <w:pPr>
      <w:outlineLvl w:val="9"/>
    </w:pPr>
  </w:style>
  <w:style w:type="paragraph" w:styleId="14">
    <w:name w:val="toc 1"/>
    <w:basedOn w:val="a"/>
    <w:next w:val="a"/>
    <w:autoRedefine/>
    <w:uiPriority w:val="39"/>
    <w:rsid w:val="00DB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DB7748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rsid w:val="00DB774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B7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111</Pages>
  <Words>20068</Words>
  <Characters>114390</Characters>
  <Application>Microsoft Office Word</Application>
  <DocSecurity>0</DocSecurity>
  <Lines>953</Lines>
  <Paragraphs>268</Paragraphs>
  <ScaleCrop>false</ScaleCrop>
  <Company>Hewlett-Packard Company</Company>
  <LinksUpToDate>false</LinksUpToDate>
  <CharactersWithSpaces>134190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Мордвесская</dc:creator>
  <cp:keywords/>
  <dc:description/>
  <cp:lastModifiedBy>школа Мордвесская</cp:lastModifiedBy>
  <cp:revision>2</cp:revision>
  <dcterms:created xsi:type="dcterms:W3CDTF">2023-01-12T07:24:00Z</dcterms:created>
  <dcterms:modified xsi:type="dcterms:W3CDTF">2023-01-12T07:27:00Z</dcterms:modified>
</cp:coreProperties>
</file>